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移动端在线考试操作指南</w:t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30230672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2"/>
            <w:jc w:val="center"/>
            <w:rPr>
              <w:rFonts w:ascii="仿宋_GB2312" w:eastAsia="仿宋_GB2312"/>
              <w:sz w:val="56"/>
              <w:szCs w:val="32"/>
            </w:rPr>
          </w:pPr>
          <w:r>
            <w:rPr>
              <w:sz w:val="52"/>
              <w:lang w:val="zh-CN"/>
            </w:rPr>
            <w:t>目</w:t>
          </w:r>
          <w:r>
            <w:rPr>
              <w:rFonts w:hint="eastAsia"/>
              <w:sz w:val="52"/>
              <w:lang w:val="zh-CN"/>
            </w:rPr>
            <w:t xml:space="preserve">    </w:t>
          </w:r>
          <w:r>
            <w:rPr>
              <w:sz w:val="52"/>
              <w:lang w:val="zh-CN"/>
            </w:rPr>
            <w:t>录</w:t>
          </w:r>
          <w:bookmarkStart w:id="4" w:name="_GoBack"/>
          <w:bookmarkEnd w:id="4"/>
        </w:p>
        <w:p>
          <w:pPr>
            <w:pStyle w:val="6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eastAsia" w:ascii="仿宋_GB2312" w:eastAsia="仿宋_GB2312"/>
              <w:sz w:val="32"/>
              <w:szCs w:val="32"/>
            </w:rPr>
            <w:fldChar w:fldCharType="begin"/>
          </w:r>
          <w:r>
            <w:rPr>
              <w:rFonts w:hint="eastAsia" w:ascii="仿宋_GB2312" w:eastAsia="仿宋_GB2312"/>
              <w:sz w:val="32"/>
              <w:szCs w:val="32"/>
            </w:rPr>
            <w:instrText xml:space="preserve"> TOC \o "1-3" \h \z \u </w:instrText>
          </w:r>
          <w:r>
            <w:rPr>
              <w:rFonts w:hint="eastAsia" w:ascii="仿宋_GB2312" w:eastAsia="仿宋_GB2312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"_Toc47525326"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9"/>
              <w:rFonts w:hint="default" w:ascii="Times New Roman" w:hAnsi="Times New Roman" w:eastAsia="仿宋_GB2312" w:cs="Times New Roman"/>
              <w:sz w:val="32"/>
              <w:szCs w:val="32"/>
            </w:rPr>
            <w:t>1、设备要求：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_Toc47525326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2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"_Toc47525327"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9"/>
              <w:rFonts w:hint="default" w:ascii="Times New Roman" w:hAnsi="Times New Roman" w:eastAsia="仿宋_GB2312" w:cs="Times New Roman"/>
              <w:sz w:val="32"/>
              <w:szCs w:val="32"/>
            </w:rPr>
            <w:t>2、ios系统手机进入考试操作方法1：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_Toc47525327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2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"_Toc47525328"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9"/>
              <w:rFonts w:hint="default" w:ascii="Times New Roman" w:hAnsi="Times New Roman" w:eastAsia="仿宋_GB2312" w:cs="Times New Roman"/>
              <w:sz w:val="32"/>
              <w:szCs w:val="32"/>
            </w:rPr>
            <w:t>3、ios系统手机进入考试操作方法2：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_Toc47525328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12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ascii="仿宋_GB2312" w:eastAsia="仿宋_GB2312"/>
              <w:sz w:val="32"/>
              <w:szCs w:val="32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"_Toc47525329"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9"/>
              <w:rFonts w:hint="default" w:ascii="Times New Roman" w:hAnsi="Times New Roman" w:eastAsia="仿宋_GB2312" w:cs="Times New Roman"/>
              <w:sz w:val="32"/>
              <w:szCs w:val="32"/>
            </w:rPr>
            <w:t>4、安卓系统手机进入考试操作方法：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_Toc47525329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23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r>
            <w:rPr>
              <w:rFonts w:hint="eastAsia" w:ascii="仿宋_GB2312" w:eastAsia="仿宋_GB2312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jc w:val="center"/>
        <w:rPr>
          <w:rFonts w:ascii="汉仪大宋简" w:eastAsia="汉仪大宋简"/>
          <w:sz w:val="44"/>
          <w:szCs w:val="44"/>
        </w:rPr>
      </w:pPr>
    </w:p>
    <w:p>
      <w:pPr>
        <w:widowControl/>
        <w:jc w:val="left"/>
        <w:rPr>
          <w:rFonts w:ascii="汉仪大宋简" w:eastAsia="汉仪大宋简"/>
          <w:sz w:val="44"/>
          <w:szCs w:val="44"/>
        </w:rPr>
      </w:pPr>
    </w:p>
    <w:p>
      <w:pPr>
        <w:jc w:val="center"/>
        <w:rPr>
          <w:rFonts w:ascii="汉仪大宋简" w:eastAsia="汉仪大宋简"/>
          <w:sz w:val="44"/>
          <w:szCs w:val="44"/>
        </w:rPr>
      </w:pPr>
    </w:p>
    <w:p>
      <w:pPr>
        <w:pStyle w:val="2"/>
        <w:rPr>
          <w:rFonts w:hint="default" w:ascii="Times New Roman" w:hAnsi="Times New Roman" w:cs="Times New Roman"/>
        </w:rPr>
      </w:pPr>
      <w:r>
        <w:rPr>
          <w:rFonts w:ascii="汉仪大宋简" w:eastAsia="汉仪大宋简"/>
        </w:rPr>
        <w:br w:type="page"/>
      </w:r>
      <w:bookmarkStart w:id="0" w:name="_Toc47525326"/>
      <w:r>
        <w:rPr>
          <w:rFonts w:hint="default" w:ascii="Times New Roman" w:hAnsi="Times New Roman" w:cs="Times New Roman"/>
        </w:rPr>
        <w:t>1、设备要求：</w:t>
      </w:r>
      <w:bookmarkEnd w:id="0"/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（1）安卓手机设备（不支持pad）：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（2）苹果（iOS）手机设备（不支持pad）：</w:t>
      </w:r>
    </w:p>
    <w:p>
      <w:pPr>
        <w:pStyle w:val="2"/>
        <w:rPr>
          <w:rFonts w:hint="default" w:ascii="Times New Roman" w:hAnsi="Times New Roman" w:cs="Times New Roman"/>
        </w:rPr>
      </w:pPr>
      <w:bookmarkStart w:id="1" w:name="_Toc47525327"/>
      <w:r>
        <w:rPr>
          <w:rFonts w:hint="default" w:ascii="Times New Roman" w:hAnsi="Times New Roman" w:cs="Times New Roman"/>
        </w:rPr>
        <w:t>2、ios系统手机进入考试操作方法1：</w:t>
      </w:r>
      <w:bookmarkEnd w:id="1"/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（1）若手机自带有“扫一扫”功能，请直接点开手机扫一扫，扫描考试二维码进行登陆如下图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819910" cy="291846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1691" cy="292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（2）扫描二维码后，将打开如下图所示的登录界面。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22450" cy="38481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11" cy="385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（3）第一步进行设备调试，选择前置摄像头，能看清楚本人即可（不用进行麦克风调试）。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67940" cy="46863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5646" cy="47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657475" cy="47910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6505" cy="48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（4）设备调试完毕后，第二步输入准考证号进行登陆。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81300" cy="49561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713" cy="495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（5）仔细查看本人信息，无误后点击确认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94255" cy="3638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（6）查看显示照片是否为本人，若无误，点击“进入考试”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66060" cy="4229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7874" cy="4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（7）阅读须知内容后，点击“我同意”进入考试界面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458085" cy="3911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8529" cy="3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特别注意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，因手机屏幕不同，须向上滑动屏幕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38680" cy="3905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1748" cy="391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（9）调整好拍照角度后，点击绿色的确定按键拍照。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80235" cy="3442335"/>
            <wp:effectExtent l="0" t="0" r="571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0410" cy="3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（10）所拍摄的照片须清晰，避免在考试过程中出现实时比对数据不相符，记录其违规情况。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18410" cy="38271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8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（11）进入正式考试界面后，</w:t>
      </w:r>
      <w:r>
        <w:rPr>
          <w:rFonts w:hint="default" w:ascii="Times New Roman" w:hAnsi="Times New Roman" w:eastAsia="仿宋_GB2312" w:cs="Times New Roman"/>
          <w:b/>
          <w:color w:val="FF0000"/>
          <w:sz w:val="32"/>
          <w:szCs w:val="32"/>
        </w:rPr>
        <w:t>考试全程须将手机前置摄像头对准人脸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，不能关闭右下方图像，答题界面可进行缩放。（重点注意）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3082925" cy="6267450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5414" cy="627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（12）点击左上方列表，如图，可选择题目作答。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486025" cy="4210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9149" cy="421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550795" cy="4238625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5737" cy="426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（13）若需交卷，可点击“结束考试”，经系统提示后，须本人进行两次再次确认，方可交卷成功，交卷成功后不得再次进入系统进行答题。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971675" cy="377761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6189" cy="378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（14）交卷成功后，点击“查看考试成绩”，系统自动显示本人考试分数及是否合格，考试成绩合格人员可在考试结束五个工作日后，登陆“四川政务服务网” (www.sczwfw.gov.cn)—“直通部门”—“住房城乡建设厅”—“施工单位主要负责人、项目负责人、专职安全生产管理人员安全生产考核”办理获取业务并自行打印考核合格电子证书 。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93345</wp:posOffset>
            </wp:positionV>
            <wp:extent cx="2510155" cy="4540885"/>
            <wp:effectExtent l="0" t="0" r="4445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476500" cy="41795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34" cy="418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cs="Times New Roman"/>
        </w:rPr>
      </w:pPr>
      <w:bookmarkStart w:id="2" w:name="_Toc47525328"/>
      <w:r>
        <w:rPr>
          <w:rFonts w:hint="default" w:ascii="Times New Roman" w:hAnsi="Times New Roman" w:cs="Times New Roman"/>
        </w:rPr>
        <w:t>3、ios系统手机进入考试操作方法2：</w:t>
      </w:r>
      <w:bookmarkEnd w:id="2"/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（1）打开微信“扫一扫”，扫描考试二维码登陆。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00275" cy="35172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2483" cy="35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（2）扫描准考证上二维码后，将打开如下图所示登录界面。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989455" cy="420116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40" cy="421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（3）登陆界面会提示浏览器不支持等信息，此时点击右上方图标记处。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56740" cy="34861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5443" cy="35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（4）选择手机自带浏览器，进行打开。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932305" cy="336169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3306" cy="336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（5）此时系统不会提示浏览器不支持的情况。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60295" cy="4519930"/>
            <wp:effectExtent l="0" t="0" r="19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3424" cy="452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（6）登陆后，第一步进行设备调试，选择前置摄像头，能看清楚本人即可。（不用进行麦克风调试）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37055" cy="335216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36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1818005" cy="327787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3524" cy="32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（7）设备调试完毕后，第二步输入准考证号进行登陆。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8075" cy="4238625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2998" cy="42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（8）仔细查看本人信息，无误后点击确认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94255" cy="36385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（9）查看显示照片是否为本人，若无误，点击“进入考试”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25420" cy="416687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6315" cy="416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（10）阅读须知内容后，点击“我同意”进入考试界面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1725" cy="377444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4903" cy="377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（11）特别注意，因手机屏幕不同，须向上滑动屏幕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99640" cy="40163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078" cy="40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（12）调整好拍照角度后，点击绿色的确定按键拍照。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80235" cy="3442335"/>
            <wp:effectExtent l="0" t="0" r="571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0410" cy="34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（13）所拍摄的照片须清晰，避免在考试过程中出现实时比对数据不相符，记录其违规情况。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45105" cy="41719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3542" cy="418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（14）进入正式考试界面后，</w:t>
      </w:r>
      <w:r>
        <w:rPr>
          <w:rFonts w:hint="default" w:ascii="Times New Roman" w:hAnsi="Times New Roman" w:eastAsia="仿宋_GB2312" w:cs="Times New Roman"/>
          <w:b/>
          <w:color w:val="FF0000"/>
          <w:sz w:val="32"/>
          <w:szCs w:val="32"/>
        </w:rPr>
        <w:t>考试全程须将手机前置摄像头对准人脸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，不能关闭右下方图像，答题界面可进行缩放。（重点注意）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733550" cy="352361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7034" cy="35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（15）点击左上方列表，如图，可选择题目作答。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52650" cy="364553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5866" cy="36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118360" cy="351917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（16）若需交卷，可点击“结束考试”，经系统提示后，须本人进行两次再次确认，方可交卷成功，交卷成功后不得再次进入系统进行答题。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759585" cy="3371215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3838" cy="337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 xml:space="preserve">（17）交卷成功后，点击“查看考试成绩”，系统自动显示本人考试分数及是否合格，考试成绩合格人员可在考试结束五个工作日后，登陆“四川政务服务网” (www.sczwfw.gov.cn)—“直通部门”—“住房城乡建设厅”—“施工单位主要负责人、项目负责人、专职安全生产管理人员安全生产考核”办理获取业务并自行打印考核合格电子证书 。 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20320</wp:posOffset>
            </wp:positionV>
            <wp:extent cx="2698115" cy="4554220"/>
            <wp:effectExtent l="0" t="0" r="698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17145</wp:posOffset>
            </wp:positionV>
            <wp:extent cx="2510155" cy="4540885"/>
            <wp:effectExtent l="0" t="0" r="4445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"/>
        <w:rPr>
          <w:rFonts w:hint="default" w:ascii="Times New Roman" w:hAnsi="Times New Roman" w:cs="Times New Roman"/>
        </w:rPr>
      </w:pPr>
      <w:bookmarkStart w:id="3" w:name="_Toc47525329"/>
      <w:r>
        <w:rPr>
          <w:rFonts w:hint="default" w:ascii="Times New Roman" w:hAnsi="Times New Roman" w:cs="Times New Roman"/>
        </w:rPr>
        <w:t>4、安卓系统手机进入考试操作方法：</w:t>
      </w:r>
      <w:bookmarkEnd w:id="3"/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（1）使用微信扫一扫功能，扫描准考证上二维码</w:t>
      </w:r>
    </w:p>
    <w:p>
      <w:pPr>
        <w:jc w:val="lef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4032885" cy="658177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0120" cy="6593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（2）扫描二维码后，将打开如下图所示登录界面。</w:t>
      </w:r>
    </w:p>
    <w:p>
      <w:pPr>
        <w:jc w:val="left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71345" cy="39503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868" cy="3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（3）登陆后，第一步进行设备调试，选择前置摄像头，能看清楚本人即可（不用进行麦克风调试）。</w:t>
      </w:r>
    </w:p>
    <w:p>
      <w:pPr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1899920" cy="3467100"/>
            <wp:effectExtent l="0" t="0" r="508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347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1854200" cy="33432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0631" cy="335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（4）设备调试完毕后，第二步输入准考证号进行登陆。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371725" cy="4227195"/>
            <wp:effectExtent l="0" t="0" r="9525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2077" cy="422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（5）仔细查看本人信息，无误后点击确认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94255" cy="36385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6832" cy="364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（6）查看显示照片是否为本人，若无误，点击“进入考试”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762250" cy="4222750"/>
            <wp:effectExtent l="0" t="0" r="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3764" cy="422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（7）阅读须知内容后，点击“我同意”进入考试界面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28850" cy="354647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0294" cy="35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（8）特别注意，因手机屏幕不同，须向上滑动屏幕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64715" cy="3781425"/>
            <wp:effectExtent l="0" t="0" r="698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84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（9）调整好拍照角度后，点击绿色的确定按键拍照。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085975" cy="3620135"/>
            <wp:effectExtent l="0" t="0" r="9525" b="184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024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（10）所拍摄的照片须清晰，避免在考试过程中出现实时比对数据不相符，记录其违规情况。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518410" cy="3902710"/>
            <wp:effectExtent l="0" t="0" r="1524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1934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（11）进入正式考试界面后，</w:t>
      </w:r>
      <w:r>
        <w:rPr>
          <w:rFonts w:hint="default" w:ascii="Times New Roman" w:hAnsi="Times New Roman" w:eastAsia="仿宋_GB2312" w:cs="Times New Roman"/>
          <w:b/>
          <w:color w:val="FF0000"/>
          <w:sz w:val="32"/>
          <w:szCs w:val="32"/>
        </w:rPr>
        <w:t>考试全程须将手机前置摄像头对准人脸</w:t>
      </w:r>
      <w:r>
        <w:rPr>
          <w:rFonts w:hint="default" w:ascii="Times New Roman" w:hAnsi="Times New Roman" w:eastAsia="仿宋_GB2312" w:cs="Times New Roman"/>
          <w:color w:val="FF0000"/>
          <w:sz w:val="32"/>
          <w:szCs w:val="32"/>
        </w:rPr>
        <w:t>，不能关闭右下方图像，答题界面可进行缩放。（重点注意）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286000" cy="3592830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（12）点击左上方列表，如图，可选择题目作答。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130425" cy="3608705"/>
            <wp:effectExtent l="0" t="0" r="317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1545" cy="36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2118360" cy="351917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6428" cy="353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（13）若需交卷，可点击“结束考试”，经系统提示后，须本人进行两次再次确认，方可交卷成功，交卷成功后不得再次进入系统进行答题。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2023745" cy="3267075"/>
            <wp:effectExtent l="0" t="0" r="1460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（14）交卷成功后，点击“查看考试成绩”，系统自动显示本人考试分数及是否合格，考试成绩合格人员可在考试结束五个工作日后，登陆“四川政务服务网” (www.sczwfw.gov.cn)—“直通部门”—“住房城乡建设厅”—“施工单位主要负责人、项目负责人、专职安全生产管理人员安全生产考核”办理获取业务并自行打印考核合格电子证书 。</w:t>
      </w:r>
    </w:p>
    <w:p>
      <w:pPr>
        <w:jc w:val="left"/>
        <w:rPr>
          <w:rFonts w:hint="default" w:ascii="Times New Roman" w:hAnsi="Times New Roman" w:cs="Times New Roman"/>
          <w:sz w:val="24"/>
          <w:szCs w:val="24"/>
        </w:rPr>
      </w:pPr>
    </w:p>
    <w:p>
      <w:pPr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243205</wp:posOffset>
            </wp:positionV>
            <wp:extent cx="2348230" cy="4248150"/>
            <wp:effectExtent l="0" t="0" r="0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247650</wp:posOffset>
            </wp:positionV>
            <wp:extent cx="2459990" cy="4152900"/>
            <wp:effectExtent l="0" t="0" r="0" b="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汉仪大宋简">
    <w:panose1 w:val="02010600000101010101"/>
    <w:charset w:val="86"/>
    <w:family w:val="modern"/>
    <w:pitch w:val="default"/>
    <w:sig w:usb0="00000001" w:usb1="080E0800" w:usb2="00000002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兰亭黑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hxoX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JPhxoX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C15"/>
    <w:rsid w:val="0000386B"/>
    <w:rsid w:val="00063F1A"/>
    <w:rsid w:val="000D2B3A"/>
    <w:rsid w:val="000E069A"/>
    <w:rsid w:val="00107D4C"/>
    <w:rsid w:val="00170A97"/>
    <w:rsid w:val="00174141"/>
    <w:rsid w:val="00176A7D"/>
    <w:rsid w:val="001904E3"/>
    <w:rsid w:val="001918E1"/>
    <w:rsid w:val="002673B6"/>
    <w:rsid w:val="0029144B"/>
    <w:rsid w:val="002A597C"/>
    <w:rsid w:val="002A72E2"/>
    <w:rsid w:val="003B7AC4"/>
    <w:rsid w:val="00401CA8"/>
    <w:rsid w:val="00505F3C"/>
    <w:rsid w:val="0050721C"/>
    <w:rsid w:val="00510C10"/>
    <w:rsid w:val="005E5A05"/>
    <w:rsid w:val="006924C5"/>
    <w:rsid w:val="006B4D0F"/>
    <w:rsid w:val="006D5492"/>
    <w:rsid w:val="007862B7"/>
    <w:rsid w:val="007E20AC"/>
    <w:rsid w:val="00804112"/>
    <w:rsid w:val="008574A1"/>
    <w:rsid w:val="008574CF"/>
    <w:rsid w:val="00890697"/>
    <w:rsid w:val="00895BC2"/>
    <w:rsid w:val="008E0BE4"/>
    <w:rsid w:val="008E7762"/>
    <w:rsid w:val="0090706B"/>
    <w:rsid w:val="009157E9"/>
    <w:rsid w:val="00990B8E"/>
    <w:rsid w:val="00A077C0"/>
    <w:rsid w:val="00A1129E"/>
    <w:rsid w:val="00A43C1D"/>
    <w:rsid w:val="00A66E7A"/>
    <w:rsid w:val="00AD2DA2"/>
    <w:rsid w:val="00B04596"/>
    <w:rsid w:val="00B31D66"/>
    <w:rsid w:val="00B96C15"/>
    <w:rsid w:val="00B97AFC"/>
    <w:rsid w:val="00BD2649"/>
    <w:rsid w:val="00C10488"/>
    <w:rsid w:val="00C5339D"/>
    <w:rsid w:val="00C97B6C"/>
    <w:rsid w:val="00CD5ED4"/>
    <w:rsid w:val="00CF3BA8"/>
    <w:rsid w:val="00D00FFB"/>
    <w:rsid w:val="00D1453B"/>
    <w:rsid w:val="00D40766"/>
    <w:rsid w:val="00D42558"/>
    <w:rsid w:val="00D45C48"/>
    <w:rsid w:val="00D9083E"/>
    <w:rsid w:val="00E37546"/>
    <w:rsid w:val="00E645CE"/>
    <w:rsid w:val="00ED4187"/>
    <w:rsid w:val="00EE5229"/>
    <w:rsid w:val="00F01DCE"/>
    <w:rsid w:val="00F035B2"/>
    <w:rsid w:val="00F37683"/>
    <w:rsid w:val="00F45056"/>
    <w:rsid w:val="00F713C3"/>
    <w:rsid w:val="00F74F9F"/>
    <w:rsid w:val="00FA32B9"/>
    <w:rsid w:val="00FD3860"/>
    <w:rsid w:val="00FD7F1E"/>
    <w:rsid w:val="0B076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2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1C68EA-9FCC-4F27-8F48-12A151B403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31</Pages>
  <Words>372</Words>
  <Characters>2123</Characters>
  <Lines>17</Lines>
  <Paragraphs>4</Paragraphs>
  <TotalTime>1</TotalTime>
  <ScaleCrop>false</ScaleCrop>
  <LinksUpToDate>false</LinksUpToDate>
  <CharactersWithSpaces>2491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2020-07-30T03:34:00Z</dcterms:created>
  <dc:creator>微软用户</dc:creator>
  <cp:lastModifiedBy>有一个地方只有我知道。</cp:lastModifiedBy>
  <cp:lastPrinted>2020-08-25T07:39:00Z</cp:lastPrinted>
  <dcterms:modified xsi:type="dcterms:W3CDTF">2021-03-23T07:37:32Z</dcterms:modified>
  <cp:revision>116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7F775FDC5BF74D4E9669E15FF76EC791</vt:lpwstr>
  </property>
</Properties>
</file>